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8664" w14:textId="191EB5BB" w:rsidR="00A0066A" w:rsidRPr="00F545C1" w:rsidRDefault="6F97C641" w:rsidP="2DA9311C">
      <w:pPr>
        <w:pStyle w:val="berschrift3"/>
        <w:spacing w:before="281" w:after="281"/>
        <w:jc w:val="center"/>
        <w:rPr>
          <w:rFonts w:ascii="Arial" w:eastAsia="Cavolini" w:hAnsi="Arial" w:cs="Arial"/>
          <w:b/>
          <w:bCs/>
          <w:color w:val="000000" w:themeColor="text1"/>
          <w:sz w:val="32"/>
          <w:szCs w:val="32"/>
        </w:rPr>
      </w:pPr>
      <w:r w:rsidRPr="00F545C1">
        <w:rPr>
          <w:rFonts w:ascii="Arial" w:eastAsia="Cavolini" w:hAnsi="Arial" w:cs="Arial"/>
          <w:b/>
          <w:bCs/>
          <w:color w:val="000000" w:themeColor="text1"/>
          <w:sz w:val="32"/>
          <w:szCs w:val="32"/>
        </w:rPr>
        <w:t>Checkliste: Betriebliche Altersvorsorge (</w:t>
      </w:r>
      <w:proofErr w:type="spellStart"/>
      <w:r w:rsidRPr="00F545C1">
        <w:rPr>
          <w:rFonts w:ascii="Arial" w:eastAsia="Cavolini" w:hAnsi="Arial" w:cs="Arial"/>
          <w:b/>
          <w:bCs/>
          <w:color w:val="000000" w:themeColor="text1"/>
          <w:sz w:val="32"/>
          <w:szCs w:val="32"/>
        </w:rPr>
        <w:t>bAV</w:t>
      </w:r>
      <w:proofErr w:type="spellEnd"/>
      <w:r w:rsidRPr="00F545C1">
        <w:rPr>
          <w:rFonts w:ascii="Arial" w:eastAsia="Cavolini" w:hAnsi="Arial" w:cs="Arial"/>
          <w:b/>
          <w:bCs/>
          <w:color w:val="000000" w:themeColor="text1"/>
          <w:sz w:val="32"/>
          <w:szCs w:val="32"/>
        </w:rPr>
        <w:t>) im Unternehmen einführen</w:t>
      </w:r>
    </w:p>
    <w:p w14:paraId="6D287B4A" w14:textId="6CAA68D8" w:rsidR="00A0066A" w:rsidRPr="00F545C1" w:rsidRDefault="6F97C641" w:rsidP="75F31791">
      <w:pPr>
        <w:pStyle w:val="berschrift4"/>
        <w:spacing w:before="319" w:after="319"/>
        <w:rPr>
          <w:rFonts w:ascii="Arial" w:hAnsi="Arial" w:cs="Arial"/>
        </w:rPr>
      </w:pPr>
      <w:r w:rsidRPr="00F545C1">
        <w:rPr>
          <w:rFonts w:ascii="Arial" w:eastAsia="Aptos" w:hAnsi="Arial" w:cs="Arial"/>
          <w:b/>
          <w:bCs/>
          <w:color w:val="000000" w:themeColor="text1"/>
        </w:rPr>
        <w:t>1. Grundlagen klären</w:t>
      </w:r>
    </w:p>
    <w:p w14:paraId="7D517FBC" w14:textId="6C559906" w:rsidR="00A0066A" w:rsidRPr="00F545C1" w:rsidRDefault="6F97C641" w:rsidP="75F31791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Ziel definieren: Warum wollen wir </w:t>
      </w:r>
      <w:proofErr w:type="spellStart"/>
      <w:r w:rsidRPr="00F545C1">
        <w:rPr>
          <w:rFonts w:ascii="Arial" w:eastAsia="Aptos" w:hAnsi="Arial" w:cs="Arial"/>
          <w:color w:val="000000" w:themeColor="text1"/>
        </w:rPr>
        <w:t>bAV</w:t>
      </w:r>
      <w:proofErr w:type="spellEnd"/>
      <w:r w:rsidRPr="00F545C1">
        <w:rPr>
          <w:rFonts w:ascii="Arial" w:eastAsia="Aptos" w:hAnsi="Arial" w:cs="Arial"/>
          <w:color w:val="000000" w:themeColor="text1"/>
        </w:rPr>
        <w:t xml:space="preserve"> anbieten? (z. B. Mitarbeiterbindung, steuerliche Vorteile, Image)</w:t>
      </w:r>
    </w:p>
    <w:p w14:paraId="65349767" w14:textId="35ED60C9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4436013F" w14:textId="009A14A1" w:rsidR="35D749B8" w:rsidRPr="00F545C1" w:rsidRDefault="35D749B8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</w:t>
      </w:r>
    </w:p>
    <w:p w14:paraId="67D0375A" w14:textId="2F7E4EDA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4E326AFD" w14:textId="790CD649" w:rsidR="00A0066A" w:rsidRPr="00F545C1" w:rsidRDefault="6F97C641" w:rsidP="75F31791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Bestehende </w:t>
      </w:r>
      <w:proofErr w:type="spellStart"/>
      <w:r w:rsidRPr="00F545C1">
        <w:rPr>
          <w:rFonts w:ascii="Arial" w:eastAsia="Aptos" w:hAnsi="Arial" w:cs="Arial"/>
          <w:color w:val="000000" w:themeColor="text1"/>
        </w:rPr>
        <w:t>bAV</w:t>
      </w:r>
      <w:proofErr w:type="spellEnd"/>
      <w:r w:rsidRPr="00F545C1">
        <w:rPr>
          <w:rFonts w:ascii="Arial" w:eastAsia="Aptos" w:hAnsi="Arial" w:cs="Arial"/>
          <w:color w:val="000000" w:themeColor="text1"/>
        </w:rPr>
        <w:t xml:space="preserve"> prüfen: Gibt es schon Angebote oder Altverträge?</w:t>
      </w:r>
    </w:p>
    <w:p w14:paraId="31EA564F" w14:textId="075F2A40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360777C0" w14:textId="538B8468" w:rsidR="14251478" w:rsidRPr="00F545C1" w:rsidRDefault="760B8A99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</w:t>
      </w:r>
    </w:p>
    <w:p w14:paraId="53D847F2" w14:textId="61D0AD19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6B8E1224" w14:textId="0CD27987" w:rsidR="00A0066A" w:rsidRPr="00F545C1" w:rsidRDefault="6F97C641" w:rsidP="75F31791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Budget festlegen: Wollen wir einen Arbeitgeberzuschuss leisten?</w:t>
      </w:r>
    </w:p>
    <w:p w14:paraId="7128C06B" w14:textId="16F15AEF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2DB5E40D" w14:textId="484317EA" w:rsidR="588D9F9C" w:rsidRPr="00F545C1" w:rsidRDefault="588D9F9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</w:t>
      </w:r>
    </w:p>
    <w:p w14:paraId="06515300" w14:textId="47939ADD" w:rsidR="00A0066A" w:rsidRPr="00F545C1" w:rsidRDefault="6F97C641" w:rsidP="75F31791">
      <w:pPr>
        <w:pStyle w:val="berschrift4"/>
        <w:spacing w:before="319" w:after="319"/>
        <w:rPr>
          <w:rFonts w:ascii="Arial" w:hAnsi="Arial" w:cs="Arial"/>
        </w:rPr>
      </w:pPr>
      <w:r w:rsidRPr="00F545C1">
        <w:rPr>
          <w:rFonts w:ascii="Arial" w:eastAsia="Aptos" w:hAnsi="Arial" w:cs="Arial"/>
          <w:b/>
          <w:bCs/>
          <w:color w:val="000000" w:themeColor="text1"/>
        </w:rPr>
        <w:t>2. Rechtliche und steuerliche Rahmenbedingungen prüfen</w:t>
      </w:r>
    </w:p>
    <w:p w14:paraId="6A09B58E" w14:textId="1658888E" w:rsidR="00A0066A" w:rsidRPr="00F545C1" w:rsidRDefault="6F97C641" w:rsidP="75F31791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Anwendung der 4 %- und 8 %-Grenze der BBG West verstehen</w:t>
      </w:r>
    </w:p>
    <w:p w14:paraId="18F0FC68" w14:textId="110F3D56" w:rsidR="00A0066A" w:rsidRPr="00F545C1" w:rsidRDefault="6F97C641" w:rsidP="75F31791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Arbeitgeberzuschuss gemäß § 1a Abs. 1a BetrAVG sicherstellen</w:t>
      </w:r>
    </w:p>
    <w:p w14:paraId="50C0DFE5" w14:textId="527A2D55" w:rsidR="00A0066A" w:rsidRPr="00F545C1" w:rsidRDefault="6F97C641" w:rsidP="75F31791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Abstimmung mit Steuerberater oder Entgeltabrechnungssystem</w:t>
      </w:r>
    </w:p>
    <w:p w14:paraId="18A81EEB" w14:textId="17143D36" w:rsidR="00A0066A" w:rsidRPr="00F545C1" w:rsidRDefault="6F97C641" w:rsidP="75F31791">
      <w:pPr>
        <w:pStyle w:val="berschrift4"/>
        <w:spacing w:before="319" w:after="319"/>
        <w:rPr>
          <w:rFonts w:ascii="Arial" w:hAnsi="Arial" w:cs="Arial"/>
        </w:rPr>
      </w:pPr>
      <w:r w:rsidRPr="00F545C1">
        <w:rPr>
          <w:rFonts w:ascii="Arial" w:eastAsia="Aptos" w:hAnsi="Arial" w:cs="Arial"/>
          <w:b/>
          <w:bCs/>
          <w:color w:val="000000" w:themeColor="text1"/>
        </w:rPr>
        <w:t>3. Anbieter &amp; Vorsorgemodell auswählen</w:t>
      </w:r>
    </w:p>
    <w:p w14:paraId="0A16BC33" w14:textId="3890540B" w:rsidR="6F97C641" w:rsidRPr="00F545C1" w:rsidRDefault="6F97C641" w:rsidP="2DA9311C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Vergleich von Versicherern oder Plattformanbietern (z. B. Direktversicherung, Pensionsfonds)</w:t>
      </w:r>
    </w:p>
    <w:p w14:paraId="63B6E730" w14:textId="1C2829B3" w:rsidR="7E10AB11" w:rsidRPr="00F545C1" w:rsidRDefault="7E10AB11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_____________________________________________________________</w:t>
      </w:r>
    </w:p>
    <w:p w14:paraId="7E3BB469" w14:textId="38E60A92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547F42A5" w14:textId="6131D1BE" w:rsidR="7E10AB11" w:rsidRPr="00F545C1" w:rsidRDefault="7E10AB11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_____________________________________________________________</w:t>
      </w:r>
    </w:p>
    <w:p w14:paraId="7DADD2D4" w14:textId="07A5B16F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06ECCB17" w14:textId="6F77A49A" w:rsidR="7E10AB11" w:rsidRPr="00F545C1" w:rsidRDefault="7E10AB11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_____________________________________________________________</w:t>
      </w:r>
    </w:p>
    <w:p w14:paraId="620C40BB" w14:textId="556C61F1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753856E4" w14:textId="46BA484A" w:rsidR="00A0066A" w:rsidRPr="00F545C1" w:rsidRDefault="6F97C641" w:rsidP="75F31791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Kosten, Anlagestrategien und Serviceleistungen prüfen</w:t>
      </w:r>
    </w:p>
    <w:p w14:paraId="2C2326B1" w14:textId="57113740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59C4D315" w14:textId="1D9EFFC4" w:rsidR="65F6426B" w:rsidRPr="00F545C1" w:rsidRDefault="65F6426B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_____________________________________________________________</w:t>
      </w:r>
    </w:p>
    <w:p w14:paraId="7BB851EA" w14:textId="35BEA551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23D9C2C9" w14:textId="52FF46BB" w:rsidR="00A0066A" w:rsidRPr="00F545C1" w:rsidRDefault="6F97C641" w:rsidP="75F31791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Rahmenvertrag abschließen und Musterunterlagen sichern</w:t>
      </w:r>
    </w:p>
    <w:p w14:paraId="6F91BC5B" w14:textId="1CE86FC4" w:rsidR="00A0066A" w:rsidRPr="00F545C1" w:rsidRDefault="6F97C641" w:rsidP="75F31791">
      <w:pPr>
        <w:pStyle w:val="berschrift4"/>
        <w:spacing w:before="319" w:after="319"/>
        <w:rPr>
          <w:rFonts w:ascii="Arial" w:hAnsi="Arial" w:cs="Arial"/>
        </w:rPr>
      </w:pPr>
      <w:r w:rsidRPr="00F545C1">
        <w:rPr>
          <w:rFonts w:ascii="Arial" w:eastAsia="Aptos" w:hAnsi="Arial" w:cs="Arial"/>
          <w:b/>
          <w:bCs/>
          <w:color w:val="000000" w:themeColor="text1"/>
        </w:rPr>
        <w:lastRenderedPageBreak/>
        <w:t>4. Interne Prozesse aufsetzen</w:t>
      </w:r>
    </w:p>
    <w:p w14:paraId="340B98D1" w14:textId="050D92DD" w:rsidR="00A0066A" w:rsidRPr="00F545C1" w:rsidRDefault="6F97C641" w:rsidP="75F31791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Zuständigkeiten definieren (HR, Finance, Kommunikation)</w:t>
      </w:r>
    </w:p>
    <w:p w14:paraId="273481F2" w14:textId="74CB98B7" w:rsidR="074C2197" w:rsidRPr="00F545C1" w:rsidRDefault="074C2197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>___________________________________________________________</w:t>
      </w:r>
    </w:p>
    <w:p w14:paraId="21F96BE6" w14:textId="4179E8D4" w:rsidR="2DA9311C" w:rsidRPr="00F545C1" w:rsidRDefault="2DA9311C" w:rsidP="2DA9311C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460C6B45" w14:textId="77102613" w:rsidR="6F97C641" w:rsidRPr="00F545C1" w:rsidRDefault="6F97C641" w:rsidP="2DA9311C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Standardprozess für </w:t>
      </w:r>
      <w:proofErr w:type="spellStart"/>
      <w:r w:rsidRPr="00F545C1">
        <w:rPr>
          <w:rFonts w:ascii="Arial" w:eastAsia="Aptos" w:hAnsi="Arial" w:cs="Arial"/>
          <w:color w:val="000000" w:themeColor="text1"/>
        </w:rPr>
        <w:t>bAV</w:t>
      </w:r>
      <w:proofErr w:type="spellEnd"/>
      <w:r w:rsidRPr="00F545C1">
        <w:rPr>
          <w:rFonts w:ascii="Arial" w:eastAsia="Aptos" w:hAnsi="Arial" w:cs="Arial"/>
          <w:color w:val="000000" w:themeColor="text1"/>
        </w:rPr>
        <w:t>-Anfragen und -Abschlüsse definieren</w:t>
      </w:r>
    </w:p>
    <w:p w14:paraId="1ED22982" w14:textId="37DACA85" w:rsidR="00A0066A" w:rsidRPr="00F545C1" w:rsidRDefault="6F97C641" w:rsidP="75F31791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Lohnabrechnung anpassen (Entgeltumwandlung korrekt umsetzen)</w:t>
      </w:r>
    </w:p>
    <w:p w14:paraId="0FFAB26C" w14:textId="1567B72F" w:rsidR="00A0066A" w:rsidRPr="00F545C1" w:rsidRDefault="6F97C641" w:rsidP="75F31791">
      <w:pPr>
        <w:pStyle w:val="berschrift4"/>
        <w:spacing w:before="319" w:after="319"/>
        <w:rPr>
          <w:rFonts w:ascii="Arial" w:hAnsi="Arial" w:cs="Arial"/>
        </w:rPr>
      </w:pPr>
      <w:r w:rsidRPr="00F545C1">
        <w:rPr>
          <w:rFonts w:ascii="Arial" w:eastAsia="Aptos" w:hAnsi="Arial" w:cs="Arial"/>
          <w:b/>
          <w:bCs/>
          <w:color w:val="000000" w:themeColor="text1"/>
        </w:rPr>
        <w:t>5. Mitarbeitende informieren &amp; einbinden</w:t>
      </w:r>
    </w:p>
    <w:p w14:paraId="19685106" w14:textId="468E0276" w:rsidR="00A0066A" w:rsidRPr="00F545C1" w:rsidRDefault="6F97C641" w:rsidP="75F31791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Aufklärungsmaterial erstellen (Flyer, FAQs, Intranetseite)</w:t>
      </w:r>
    </w:p>
    <w:p w14:paraId="515BE615" w14:textId="7C3AEB15" w:rsidR="00A0066A" w:rsidRPr="00F545C1" w:rsidRDefault="6F97C641" w:rsidP="75F31791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Infoveranstaltungen oder Webinare anbieten</w:t>
      </w:r>
    </w:p>
    <w:p w14:paraId="3778E3E2" w14:textId="3B96B249" w:rsidR="00A0066A" w:rsidRPr="00F545C1" w:rsidRDefault="6F97C641" w:rsidP="75F31791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</w:t>
      </w:r>
      <w:proofErr w:type="spellStart"/>
      <w:r w:rsidRPr="00F545C1">
        <w:rPr>
          <w:rFonts w:ascii="Arial" w:eastAsia="Aptos" w:hAnsi="Arial" w:cs="Arial"/>
          <w:color w:val="000000" w:themeColor="text1"/>
        </w:rPr>
        <w:t>bAV</w:t>
      </w:r>
      <w:proofErr w:type="spellEnd"/>
      <w:r w:rsidRPr="00F545C1">
        <w:rPr>
          <w:rFonts w:ascii="Arial" w:eastAsia="Aptos" w:hAnsi="Arial" w:cs="Arial"/>
          <w:color w:val="000000" w:themeColor="text1"/>
        </w:rPr>
        <w:t xml:space="preserve"> ins Onboarding neuer Mitarbeitender integrieren</w:t>
      </w:r>
    </w:p>
    <w:p w14:paraId="592677E4" w14:textId="5F2605E8" w:rsidR="00A0066A" w:rsidRPr="00F545C1" w:rsidRDefault="6F97C641" w:rsidP="75F31791">
      <w:pPr>
        <w:pStyle w:val="berschrift4"/>
        <w:spacing w:before="319" w:after="319"/>
        <w:rPr>
          <w:rFonts w:ascii="Arial" w:hAnsi="Arial" w:cs="Arial"/>
        </w:rPr>
      </w:pPr>
      <w:r w:rsidRPr="00F545C1">
        <w:rPr>
          <w:rFonts w:ascii="Arial" w:eastAsia="Aptos" w:hAnsi="Arial" w:cs="Arial"/>
          <w:b/>
          <w:bCs/>
          <w:color w:val="000000" w:themeColor="text1"/>
        </w:rPr>
        <w:t xml:space="preserve">6. </w:t>
      </w:r>
      <w:proofErr w:type="gramStart"/>
      <w:r w:rsidRPr="00F545C1">
        <w:rPr>
          <w:rFonts w:ascii="Arial" w:eastAsia="Aptos" w:hAnsi="Arial" w:cs="Arial"/>
          <w:b/>
          <w:bCs/>
          <w:color w:val="000000" w:themeColor="text1"/>
        </w:rPr>
        <w:t>Langfristig</w:t>
      </w:r>
      <w:proofErr w:type="gramEnd"/>
      <w:r w:rsidRPr="00F545C1">
        <w:rPr>
          <w:rFonts w:ascii="Arial" w:eastAsia="Aptos" w:hAnsi="Arial" w:cs="Arial"/>
          <w:b/>
          <w:bCs/>
          <w:color w:val="000000" w:themeColor="text1"/>
        </w:rPr>
        <w:t xml:space="preserve"> betreuen und weiterentwickeln</w:t>
      </w:r>
    </w:p>
    <w:p w14:paraId="44ED741F" w14:textId="49EDE648" w:rsidR="00A0066A" w:rsidRPr="00F545C1" w:rsidRDefault="6F97C641" w:rsidP="75F31791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Nutzung und Feedback regelmäßig auswerten</w:t>
      </w:r>
    </w:p>
    <w:p w14:paraId="0C029361" w14:textId="3AEAC9E2" w:rsidR="00A0066A" w:rsidRPr="00F545C1" w:rsidRDefault="6F97C641" w:rsidP="75F31791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Gesetzesänderungen und BBG-Anpassungen jährlich prüfen</w:t>
      </w:r>
    </w:p>
    <w:p w14:paraId="0CCD58D6" w14:textId="64B881E9" w:rsidR="00A0066A" w:rsidRPr="00F545C1" w:rsidRDefault="6F97C641" w:rsidP="75F31791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F545C1">
        <w:rPr>
          <w:rFonts w:ascii="Arial" w:eastAsia="Aptos" w:hAnsi="Arial" w:cs="Arial"/>
          <w:color w:val="000000" w:themeColor="text1"/>
        </w:rPr>
        <w:t xml:space="preserve"> Neue Modelle (z. B. nachhaltige Fonds) prüfen und ergänzen</w:t>
      </w:r>
    </w:p>
    <w:p w14:paraId="4E47C1E7" w14:textId="07565DE7" w:rsidR="00A0066A" w:rsidRPr="00F545C1" w:rsidRDefault="00A0066A">
      <w:pPr>
        <w:rPr>
          <w:rFonts w:ascii="Arial" w:hAnsi="Arial" w:cs="Arial"/>
        </w:rPr>
      </w:pPr>
    </w:p>
    <w:sectPr w:rsidR="00A0066A" w:rsidRPr="00F545C1" w:rsidSect="00AE7D87">
      <w:headerReference w:type="default" r:id="rId10"/>
      <w:footerReference w:type="default" r:id="rId11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C2E2" w14:textId="77777777" w:rsidR="00096B0E" w:rsidRDefault="00096B0E">
      <w:pPr>
        <w:spacing w:after="0" w:line="240" w:lineRule="auto"/>
      </w:pPr>
      <w:r>
        <w:separator/>
      </w:r>
    </w:p>
  </w:endnote>
  <w:endnote w:type="continuationSeparator" w:id="0">
    <w:p w14:paraId="19287AFD" w14:textId="77777777" w:rsidR="00096B0E" w:rsidRDefault="0009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A9311C" w14:paraId="556496EC" w14:textId="77777777" w:rsidTr="2DA9311C">
      <w:trPr>
        <w:trHeight w:val="300"/>
      </w:trPr>
      <w:tc>
        <w:tcPr>
          <w:tcW w:w="3005" w:type="dxa"/>
        </w:tcPr>
        <w:p w14:paraId="6E3EEFE0" w14:textId="7E9E9DBB" w:rsidR="2DA9311C" w:rsidRDefault="2DA9311C" w:rsidP="2DA9311C">
          <w:pPr>
            <w:pStyle w:val="Kopfzeile"/>
            <w:ind w:left="-115"/>
          </w:pPr>
        </w:p>
      </w:tc>
      <w:tc>
        <w:tcPr>
          <w:tcW w:w="3005" w:type="dxa"/>
        </w:tcPr>
        <w:p w14:paraId="03A7B7B3" w14:textId="7749F277" w:rsidR="2DA9311C" w:rsidRDefault="2DA9311C" w:rsidP="2DA9311C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E7D87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E7D87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378FE38A" w14:textId="5BEB6242" w:rsidR="2DA9311C" w:rsidRDefault="2DA9311C" w:rsidP="2DA9311C">
          <w:pPr>
            <w:pStyle w:val="Kopfzeile"/>
            <w:ind w:right="-115"/>
            <w:jc w:val="right"/>
          </w:pPr>
        </w:p>
      </w:tc>
    </w:tr>
  </w:tbl>
  <w:p w14:paraId="528C3537" w14:textId="0E5D96B8" w:rsidR="2DA9311C" w:rsidRDefault="2DA9311C" w:rsidP="2DA931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D833" w14:textId="77777777" w:rsidR="00096B0E" w:rsidRDefault="00096B0E">
      <w:pPr>
        <w:spacing w:after="0" w:line="240" w:lineRule="auto"/>
      </w:pPr>
      <w:r>
        <w:separator/>
      </w:r>
    </w:p>
  </w:footnote>
  <w:footnote w:type="continuationSeparator" w:id="0">
    <w:p w14:paraId="7C11184B" w14:textId="77777777" w:rsidR="00096B0E" w:rsidRDefault="0009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A9311C" w14:paraId="757FD73C" w14:textId="77777777" w:rsidTr="2DA9311C">
      <w:trPr>
        <w:trHeight w:val="300"/>
      </w:trPr>
      <w:tc>
        <w:tcPr>
          <w:tcW w:w="3005" w:type="dxa"/>
        </w:tcPr>
        <w:p w14:paraId="3401EB55" w14:textId="16FF2ECD" w:rsidR="2DA9311C" w:rsidRDefault="2DA9311C" w:rsidP="2DA9311C">
          <w:pPr>
            <w:pStyle w:val="Kopfzeile"/>
            <w:ind w:left="-115"/>
          </w:pPr>
        </w:p>
      </w:tc>
      <w:tc>
        <w:tcPr>
          <w:tcW w:w="3005" w:type="dxa"/>
        </w:tcPr>
        <w:p w14:paraId="53BDA1AE" w14:textId="54021D91" w:rsidR="2DA9311C" w:rsidRDefault="2DA9311C" w:rsidP="2DA9311C">
          <w:pPr>
            <w:pStyle w:val="Kopfzeile"/>
            <w:jc w:val="center"/>
          </w:pPr>
        </w:p>
      </w:tc>
      <w:tc>
        <w:tcPr>
          <w:tcW w:w="3005" w:type="dxa"/>
        </w:tcPr>
        <w:p w14:paraId="4D1C0F15" w14:textId="75356934" w:rsidR="2DA9311C" w:rsidRDefault="2DA9311C" w:rsidP="2DA9311C">
          <w:pPr>
            <w:pStyle w:val="Kopfzeile"/>
            <w:ind w:right="-115"/>
            <w:jc w:val="right"/>
          </w:pPr>
        </w:p>
      </w:tc>
    </w:tr>
  </w:tbl>
  <w:p w14:paraId="3AF9DE3B" w14:textId="20D8CE1A" w:rsidR="2DA9311C" w:rsidRDefault="2DA9311C" w:rsidP="2DA931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9506"/>
    <w:multiLevelType w:val="hybridMultilevel"/>
    <w:tmpl w:val="8E70CFD0"/>
    <w:lvl w:ilvl="0" w:tplc="E40AF7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06AC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CA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8F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44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8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68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C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9718"/>
    <w:multiLevelType w:val="hybridMultilevel"/>
    <w:tmpl w:val="1E120D36"/>
    <w:lvl w:ilvl="0" w:tplc="258485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A6F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2B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85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2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0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6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4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D83A"/>
    <w:multiLevelType w:val="hybridMultilevel"/>
    <w:tmpl w:val="4E78AD32"/>
    <w:lvl w:ilvl="0" w:tplc="EF1469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10C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2A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4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69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E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6E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ECD0"/>
    <w:multiLevelType w:val="hybridMultilevel"/>
    <w:tmpl w:val="936C0BA4"/>
    <w:lvl w:ilvl="0" w:tplc="DD7CA0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C666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2C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0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EF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A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8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6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54C4"/>
    <w:multiLevelType w:val="hybridMultilevel"/>
    <w:tmpl w:val="6B5C0260"/>
    <w:lvl w:ilvl="0" w:tplc="6DDE46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9C6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62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2D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2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8A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7BE9"/>
    <w:multiLevelType w:val="hybridMultilevel"/>
    <w:tmpl w:val="FCC6CAC8"/>
    <w:lvl w:ilvl="0" w:tplc="0E808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4AEA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E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E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CF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E9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4F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44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1454">
    <w:abstractNumId w:val="5"/>
  </w:num>
  <w:num w:numId="2" w16cid:durableId="1651523717">
    <w:abstractNumId w:val="3"/>
  </w:num>
  <w:num w:numId="3" w16cid:durableId="1603953994">
    <w:abstractNumId w:val="2"/>
  </w:num>
  <w:num w:numId="4" w16cid:durableId="421226126">
    <w:abstractNumId w:val="4"/>
  </w:num>
  <w:num w:numId="5" w16cid:durableId="488709971">
    <w:abstractNumId w:val="0"/>
  </w:num>
  <w:num w:numId="6" w16cid:durableId="85611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3737A"/>
    <w:rsid w:val="00096B0E"/>
    <w:rsid w:val="0023720B"/>
    <w:rsid w:val="00A0066A"/>
    <w:rsid w:val="00AE7D87"/>
    <w:rsid w:val="00F545C1"/>
    <w:rsid w:val="037179FB"/>
    <w:rsid w:val="074C2197"/>
    <w:rsid w:val="14251478"/>
    <w:rsid w:val="26D64CFC"/>
    <w:rsid w:val="2DA9311C"/>
    <w:rsid w:val="35D749B8"/>
    <w:rsid w:val="5804FBA3"/>
    <w:rsid w:val="588D9F9C"/>
    <w:rsid w:val="5B83737A"/>
    <w:rsid w:val="61E3E40E"/>
    <w:rsid w:val="65F6426B"/>
    <w:rsid w:val="6F97C641"/>
    <w:rsid w:val="75F31791"/>
    <w:rsid w:val="760B8A99"/>
    <w:rsid w:val="7DCD09FF"/>
    <w:rsid w:val="7E10A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737A"/>
  <w15:chartTrackingRefBased/>
  <w15:docId w15:val="{EB664E4F-A3A7-4E75-8C22-D806BE3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uiPriority w:val="9"/>
    <w:unhideWhenUsed/>
    <w:qFormat/>
    <w:rsid w:val="75F31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rsid w:val="75F31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75F31791"/>
    <w:pPr>
      <w:ind w:left="720"/>
      <w:contextualSpacing/>
    </w:pPr>
  </w:style>
  <w:style w:type="paragraph" w:styleId="Kopfzeile">
    <w:name w:val="header"/>
    <w:basedOn w:val="Standard"/>
    <w:uiPriority w:val="99"/>
    <w:unhideWhenUsed/>
    <w:rsid w:val="2DA9311C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2DA9311C"/>
    <w:pPr>
      <w:tabs>
        <w:tab w:val="center" w:pos="4680"/>
        <w:tab w:val="right" w:pos="9360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9F1CC-74CF-46B5-8ACD-D5C402790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73ACB-2F37-42F6-BDA4-C4E1EB56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24FE3-810C-4F7D-9D93-F2950DC749C5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3</cp:revision>
  <dcterms:created xsi:type="dcterms:W3CDTF">2025-07-08T10:28:00Z</dcterms:created>
  <dcterms:modified xsi:type="dcterms:W3CDTF">2025-07-15T13:22:00Z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